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D5" w:rsidRPr="00AB4ED5" w:rsidRDefault="000D745E" w:rsidP="00AB4ED5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hyperlink r:id="rId7" w:history="1">
        <w:r w:rsidR="00AB4ED5" w:rsidRPr="00AB4ED5">
          <w:rPr>
            <w:rFonts w:eastAsia="Times New Roman" w:cstheme="minorHAnsi"/>
            <w:b/>
            <w:sz w:val="24"/>
            <w:szCs w:val="24"/>
            <w:bdr w:val="none" w:sz="0" w:space="0" w:color="auto" w:frame="1"/>
            <w:lang w:eastAsia="en-GB"/>
          </w:rPr>
          <w:br/>
          <w:t>Family Support Adviser</w:t>
        </w:r>
      </w:hyperlink>
      <w:r w:rsidR="00383F70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 (multiple posts)</w:t>
      </w:r>
    </w:p>
    <w:p w:rsidR="00AB4ED5" w:rsidRPr="00AB4ED5" w:rsidRDefault="000D745E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8" w:history="1">
        <w:r w:rsidR="00AB4ED5" w:rsidRPr="00AB4ED5">
          <w:rPr>
            <w:rFonts w:eastAsia="Times New Roman" w:cstheme="minorHAnsi"/>
            <w:sz w:val="24"/>
            <w:szCs w:val="24"/>
            <w:bdr w:val="none" w:sz="0" w:space="0" w:color="auto" w:frame="1"/>
            <w:lang w:eastAsia="en-GB"/>
          </w:rPr>
          <w:t>Families InFocus (Essex)</w:t>
        </w:r>
      </w:hyperlink>
    </w:p>
    <w:p w:rsidR="00AB4ED5" w:rsidRPr="00AB4ED5" w:rsidRDefault="000D745E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Maldon</w:t>
      </w:r>
      <w:r w:rsidR="00AB4ED5" w:rsidRPr="00AB4ED5">
        <w:rPr>
          <w:rFonts w:eastAsia="Times New Roman" w:cstheme="minorHAnsi"/>
          <w:sz w:val="24"/>
          <w:szCs w:val="24"/>
          <w:lang w:eastAsia="en-GB"/>
        </w:rPr>
        <w:t>, Essex</w:t>
      </w:r>
    </w:p>
    <w:p w:rsidR="00383F70" w:rsidRDefault="00383F70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</w:p>
    <w:p w:rsidR="00383F70" w:rsidRDefault="005E55E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Full time salary - </w:t>
      </w:r>
      <w:r w:rsidR="00AB4ED5" w:rsidRPr="005E55E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£</w:t>
      </w:r>
      <w:r w:rsidRPr="005E55E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24,491 - £25,991</w:t>
      </w:r>
      <w:r w:rsidR="00AB4ED5" w:rsidRPr="005E55E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AB4ED5" w:rsidRPr="00AB4ED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per year (depending on experience).</w:t>
      </w:r>
      <w:r w:rsidR="00567FA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383F70" w:rsidRDefault="00383F70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</w:p>
    <w:p w:rsidR="00AB4ED5" w:rsidRDefault="000D745E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18.5 hours per week</w:t>
      </w:r>
      <w:r w:rsidR="00567FA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:rsidR="000D745E" w:rsidRDefault="000D745E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</w:p>
    <w:p w:rsidR="000D745E" w:rsidRPr="00AB4ED5" w:rsidRDefault="000D745E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This is a temporary post for 6 months, which may be extended depending on funding.</w:t>
      </w:r>
    </w:p>
    <w:p w:rsidR="00AB4ED5" w:rsidRP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B4ED5" w:rsidRP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83F70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B4ED5">
        <w:rPr>
          <w:rFonts w:eastAsia="Times New Roman" w:cstheme="minorHAnsi"/>
          <w:sz w:val="24"/>
          <w:szCs w:val="24"/>
          <w:lang w:eastAsia="en-GB"/>
        </w:rPr>
        <w:t xml:space="preserve">An exciting opportunity has arisen for </w:t>
      </w:r>
      <w:r w:rsidR="000D745E">
        <w:rPr>
          <w:rFonts w:eastAsia="Times New Roman" w:cstheme="minorHAnsi"/>
          <w:sz w:val="24"/>
          <w:szCs w:val="24"/>
          <w:lang w:eastAsia="en-GB"/>
        </w:rPr>
        <w:t>an</w:t>
      </w:r>
      <w:r w:rsidRPr="00AB4ED5">
        <w:rPr>
          <w:rFonts w:eastAsia="Times New Roman" w:cstheme="minorHAnsi"/>
          <w:sz w:val="24"/>
          <w:szCs w:val="24"/>
          <w:lang w:eastAsia="en-GB"/>
        </w:rPr>
        <w:t xml:space="preserve"> experienced practitioner to join our valued team, </w:t>
      </w:r>
      <w:r>
        <w:rPr>
          <w:rFonts w:eastAsia="Times New Roman" w:cstheme="minorHAnsi"/>
          <w:sz w:val="24"/>
          <w:szCs w:val="24"/>
          <w:lang w:eastAsia="en-GB"/>
        </w:rPr>
        <w:t xml:space="preserve">providing </w:t>
      </w:r>
      <w:r w:rsidRPr="00AB4ED5">
        <w:rPr>
          <w:rFonts w:eastAsia="Times New Roman" w:cstheme="minorHAnsi"/>
          <w:sz w:val="24"/>
          <w:szCs w:val="24"/>
          <w:lang w:eastAsia="en-GB"/>
        </w:rPr>
        <w:t>quality information, advice and practical</w:t>
      </w:r>
      <w:r>
        <w:rPr>
          <w:rFonts w:eastAsia="Times New Roman" w:cstheme="minorHAnsi"/>
          <w:sz w:val="24"/>
          <w:szCs w:val="24"/>
          <w:lang w:eastAsia="en-GB"/>
        </w:rPr>
        <w:t xml:space="preserve"> and emotional support to families </w:t>
      </w:r>
      <w:r w:rsidR="00383F70">
        <w:rPr>
          <w:rFonts w:eastAsia="Times New Roman" w:cstheme="minorHAnsi"/>
          <w:sz w:val="24"/>
          <w:szCs w:val="24"/>
          <w:lang w:eastAsia="en-GB"/>
        </w:rPr>
        <w:t xml:space="preserve">who have a child with any special </w:t>
      </w:r>
      <w:r w:rsidR="000D745E">
        <w:rPr>
          <w:rFonts w:eastAsia="Times New Roman" w:cstheme="minorHAnsi"/>
          <w:sz w:val="24"/>
          <w:szCs w:val="24"/>
          <w:lang w:eastAsia="en-GB"/>
        </w:rPr>
        <w:t xml:space="preserve">educational need or disability </w:t>
      </w:r>
      <w:r>
        <w:rPr>
          <w:rFonts w:eastAsia="Times New Roman" w:cstheme="minorHAnsi"/>
          <w:sz w:val="24"/>
          <w:szCs w:val="24"/>
          <w:lang w:eastAsia="en-GB"/>
        </w:rPr>
        <w:t>(whether diagnosed or not)</w:t>
      </w:r>
      <w:r w:rsidR="000D745E">
        <w:rPr>
          <w:rFonts w:eastAsia="Times New Roman" w:cstheme="minorHAnsi"/>
          <w:sz w:val="24"/>
          <w:szCs w:val="24"/>
          <w:lang w:eastAsia="en-GB"/>
        </w:rPr>
        <w:t>, in Maldon and the surrounding areas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383F70" w:rsidRDefault="00383F70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B4ED5" w:rsidRDefault="000D745E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</w:t>
      </w:r>
      <w:r w:rsidR="00AB4ED5">
        <w:rPr>
          <w:rFonts w:eastAsia="Times New Roman" w:cstheme="minorHAnsi"/>
          <w:sz w:val="24"/>
          <w:szCs w:val="24"/>
          <w:lang w:eastAsia="en-GB"/>
        </w:rPr>
        <w:t xml:space="preserve">he advice and support you will provide will be on a range of areas including </w:t>
      </w:r>
      <w:r w:rsidR="00AB4ED5" w:rsidRPr="00AB4ED5">
        <w:rPr>
          <w:rFonts w:eastAsia="Times New Roman" w:cstheme="minorHAnsi"/>
          <w:sz w:val="24"/>
          <w:szCs w:val="24"/>
          <w:lang w:eastAsia="en-GB"/>
        </w:rPr>
        <w:t xml:space="preserve">disability related benefits, education </w:t>
      </w:r>
      <w:r w:rsidR="00AB4ED5">
        <w:rPr>
          <w:rFonts w:eastAsia="Times New Roman" w:cstheme="minorHAnsi"/>
          <w:sz w:val="24"/>
          <w:szCs w:val="24"/>
          <w:lang w:eastAsia="en-GB"/>
        </w:rPr>
        <w:t>provision and support</w:t>
      </w:r>
      <w:r w:rsidR="00AB4ED5" w:rsidRPr="00AB4ED5">
        <w:rPr>
          <w:rFonts w:eastAsia="Times New Roman" w:cstheme="minorHAnsi"/>
          <w:sz w:val="24"/>
          <w:szCs w:val="24"/>
          <w:lang w:eastAsia="en-GB"/>
        </w:rPr>
        <w:t>, health</w:t>
      </w:r>
      <w:r w:rsidR="00AB4ED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B4ED5" w:rsidRPr="00AB4ED5">
        <w:rPr>
          <w:rFonts w:eastAsia="Times New Roman" w:cstheme="minorHAnsi"/>
          <w:sz w:val="24"/>
          <w:szCs w:val="24"/>
          <w:lang w:eastAsia="en-GB"/>
        </w:rPr>
        <w:t>social care</w:t>
      </w:r>
      <w:r w:rsidR="00AB4ED5">
        <w:rPr>
          <w:rFonts w:eastAsia="Times New Roman" w:cstheme="minorHAnsi"/>
          <w:sz w:val="24"/>
          <w:szCs w:val="24"/>
          <w:lang w:eastAsia="en-GB"/>
        </w:rPr>
        <w:t>, and transport</w:t>
      </w:r>
      <w:r w:rsidR="00AB4ED5" w:rsidRPr="00AB4ED5">
        <w:rPr>
          <w:rFonts w:eastAsia="Times New Roman" w:cstheme="minorHAnsi"/>
          <w:sz w:val="24"/>
          <w:szCs w:val="24"/>
          <w:lang w:eastAsia="en-GB"/>
        </w:rPr>
        <w:t>.</w:t>
      </w:r>
      <w:r w:rsidR="00AB4ED5">
        <w:rPr>
          <w:rFonts w:eastAsia="Times New Roman" w:cstheme="minorHAnsi"/>
          <w:sz w:val="24"/>
          <w:szCs w:val="24"/>
          <w:lang w:eastAsia="en-GB"/>
        </w:rPr>
        <w:t xml:space="preserve"> You will work closely with schools and other professionals in the area, building excellent working relationships to help families bring about the best outcomes for their child or young person.</w:t>
      </w:r>
    </w:p>
    <w:p w:rsid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B4ED5">
        <w:rPr>
          <w:rFonts w:eastAsia="Times New Roman" w:cstheme="minorHAnsi"/>
          <w:sz w:val="24"/>
          <w:szCs w:val="24"/>
          <w:lang w:eastAsia="en-GB"/>
        </w:rPr>
        <w:t xml:space="preserve">The ideal candidate will be committed to helping families at the most challenging of times, supporting families with warmth and empathy, whilst maintaining a calm and professional approach.  </w:t>
      </w:r>
      <w:r>
        <w:rPr>
          <w:rFonts w:eastAsia="Times New Roman" w:cstheme="minorHAnsi"/>
          <w:sz w:val="24"/>
          <w:szCs w:val="24"/>
          <w:lang w:eastAsia="en-GB"/>
        </w:rPr>
        <w:t>They will be able to self-manage a high and varied case load, tailoring the level of support to each family’s needs, and will work to our values of being understanding, supportive, person-centred and empowering.</w:t>
      </w:r>
    </w:p>
    <w:p w:rsid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</w:t>
      </w:r>
      <w:r w:rsidRPr="00AB4ED5">
        <w:rPr>
          <w:rFonts w:eastAsia="Times New Roman" w:cstheme="minorHAnsi"/>
          <w:sz w:val="24"/>
          <w:szCs w:val="24"/>
          <w:lang w:eastAsia="en-GB"/>
        </w:rPr>
        <w:t xml:space="preserve"> should have previous family support experience in either a health, education, social care or third sector setting, together with a good understanding of the statutory entitlements for health related benefits and educational support.</w:t>
      </w:r>
    </w:p>
    <w:p w:rsidR="00567FA1" w:rsidRDefault="00567FA1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B4ED5" w:rsidRPr="00AB4ED5" w:rsidRDefault="00AB4ED5" w:rsidP="00AB4ED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B4ED5">
        <w:rPr>
          <w:rFonts w:eastAsia="Times New Roman" w:cstheme="minorHAnsi"/>
          <w:sz w:val="24"/>
          <w:szCs w:val="24"/>
          <w:lang w:eastAsia="en-GB"/>
        </w:rPr>
        <w:t xml:space="preserve">This position requires travel around </w:t>
      </w:r>
      <w:r w:rsidR="000D745E">
        <w:rPr>
          <w:rFonts w:eastAsia="Times New Roman" w:cstheme="minorHAnsi"/>
          <w:sz w:val="24"/>
          <w:szCs w:val="24"/>
          <w:lang w:eastAsia="en-GB"/>
        </w:rPr>
        <w:t>Maldon and the surrounding areas</w:t>
      </w:r>
      <w:r w:rsidRPr="00AB4ED5">
        <w:rPr>
          <w:rFonts w:eastAsia="Times New Roman" w:cstheme="minorHAnsi"/>
          <w:sz w:val="24"/>
          <w:szCs w:val="24"/>
          <w:lang w:eastAsia="en-GB"/>
        </w:rPr>
        <w:t xml:space="preserve"> with some travel to other parts of the county</w:t>
      </w:r>
      <w:r w:rsidR="008C24FE">
        <w:rPr>
          <w:rFonts w:eastAsia="Times New Roman" w:cstheme="minorHAnsi"/>
          <w:sz w:val="24"/>
          <w:szCs w:val="24"/>
          <w:lang w:eastAsia="en-GB"/>
        </w:rPr>
        <w:t xml:space="preserve">, including weekly visits to </w:t>
      </w:r>
      <w:r>
        <w:rPr>
          <w:rFonts w:eastAsia="Times New Roman" w:cstheme="minorHAnsi"/>
          <w:sz w:val="24"/>
          <w:szCs w:val="24"/>
          <w:lang w:eastAsia="en-GB"/>
        </w:rPr>
        <w:t>our head office in Chelmsford</w:t>
      </w:r>
      <w:r w:rsidRPr="00AB4ED5">
        <w:rPr>
          <w:rFonts w:eastAsia="Times New Roman" w:cstheme="minorHAnsi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sz w:val="24"/>
          <w:szCs w:val="24"/>
          <w:lang w:eastAsia="en-GB"/>
        </w:rPr>
        <w:t>Your o</w:t>
      </w:r>
      <w:r w:rsidRPr="00AB4ED5">
        <w:rPr>
          <w:rFonts w:eastAsia="Times New Roman" w:cstheme="minorHAnsi"/>
          <w:sz w:val="24"/>
          <w:szCs w:val="24"/>
          <w:lang w:eastAsia="en-GB"/>
        </w:rPr>
        <w:t>wn transport is essential.  </w:t>
      </w:r>
    </w:p>
    <w:p w:rsidR="000D745E" w:rsidRDefault="000D745E" w:rsidP="000D74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 w:bidi="en-GB"/>
        </w:rPr>
      </w:pPr>
    </w:p>
    <w:p w:rsidR="000D745E" w:rsidRPr="000D745E" w:rsidRDefault="000D745E" w:rsidP="000D74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 w:bidi="en-GB"/>
        </w:rPr>
      </w:pPr>
      <w:r>
        <w:rPr>
          <w:rFonts w:eastAsia="Times New Roman" w:cstheme="minorHAnsi"/>
          <w:sz w:val="24"/>
          <w:szCs w:val="24"/>
          <w:lang w:eastAsia="en-GB" w:bidi="en-GB"/>
        </w:rPr>
        <w:t xml:space="preserve">The closing date for applications is </w:t>
      </w:r>
      <w:r w:rsidRPr="000D745E">
        <w:rPr>
          <w:rFonts w:eastAsia="Times New Roman" w:cstheme="minorHAnsi"/>
          <w:b/>
          <w:sz w:val="24"/>
          <w:szCs w:val="24"/>
          <w:lang w:eastAsia="en-GB" w:bidi="en-GB"/>
        </w:rPr>
        <w:t>9am on Friday the 28</w:t>
      </w:r>
      <w:r w:rsidRPr="000D745E">
        <w:rPr>
          <w:rFonts w:eastAsia="Times New Roman" w:cstheme="minorHAnsi"/>
          <w:b/>
          <w:sz w:val="24"/>
          <w:szCs w:val="24"/>
          <w:vertAlign w:val="superscript"/>
          <w:lang w:eastAsia="en-GB" w:bidi="en-GB"/>
        </w:rPr>
        <w:t>th</w:t>
      </w:r>
      <w:r w:rsidRPr="000D745E">
        <w:rPr>
          <w:rFonts w:eastAsia="Times New Roman" w:cstheme="minorHAnsi"/>
          <w:b/>
          <w:sz w:val="24"/>
          <w:szCs w:val="24"/>
          <w:lang w:eastAsia="en-GB" w:bidi="en-GB"/>
        </w:rPr>
        <w:t xml:space="preserve"> January 2022</w:t>
      </w:r>
      <w:r w:rsidRPr="000D745E">
        <w:rPr>
          <w:rFonts w:eastAsia="Times New Roman" w:cstheme="minorHAnsi"/>
          <w:sz w:val="24"/>
          <w:szCs w:val="24"/>
          <w:lang w:eastAsia="en-GB" w:bidi="en-GB"/>
        </w:rPr>
        <w:t>.</w:t>
      </w:r>
    </w:p>
    <w:p w:rsidR="000D745E" w:rsidRPr="000D745E" w:rsidRDefault="000D745E" w:rsidP="000D74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 w:bidi="en-GB"/>
        </w:rPr>
      </w:pPr>
    </w:p>
    <w:p w:rsidR="00AB4ED5" w:rsidRPr="00AB4ED5" w:rsidRDefault="000D745E" w:rsidP="000D74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D745E">
        <w:rPr>
          <w:rFonts w:eastAsia="Times New Roman" w:cstheme="minorHAnsi"/>
          <w:sz w:val="24"/>
          <w:szCs w:val="24"/>
          <w:lang w:eastAsia="en-GB" w:bidi="en-GB"/>
        </w:rPr>
        <w:t>Interviews will be held week beginning the 7</w:t>
      </w:r>
      <w:r w:rsidRPr="000D745E">
        <w:rPr>
          <w:rFonts w:eastAsia="Times New Roman" w:cstheme="minorHAnsi"/>
          <w:sz w:val="24"/>
          <w:szCs w:val="24"/>
          <w:vertAlign w:val="superscript"/>
          <w:lang w:eastAsia="en-GB" w:bidi="en-GB"/>
        </w:rPr>
        <w:t>th</w:t>
      </w:r>
      <w:r w:rsidRPr="000D745E">
        <w:rPr>
          <w:rFonts w:eastAsia="Times New Roman" w:cstheme="minorHAnsi"/>
          <w:sz w:val="24"/>
          <w:szCs w:val="24"/>
          <w:lang w:eastAsia="en-GB" w:bidi="en-GB"/>
        </w:rPr>
        <w:t xml:space="preserve"> February, initially via zoom.</w:t>
      </w:r>
      <w:r w:rsidRPr="000D745E">
        <w:rPr>
          <w:rFonts w:eastAsia="Times New Roman" w:cstheme="minorHAnsi"/>
          <w:bCs/>
          <w:sz w:val="24"/>
          <w:szCs w:val="24"/>
          <w:lang w:eastAsia="en-GB" w:bidi="en-GB"/>
        </w:rPr>
        <w:t xml:space="preserve"> </w:t>
      </w:r>
      <w:bookmarkStart w:id="0" w:name="_GoBack"/>
      <w:bookmarkEnd w:id="0"/>
    </w:p>
    <w:p w:rsidR="000E0F01" w:rsidRPr="00AB4ED5" w:rsidRDefault="000E0F01" w:rsidP="00AB4ED5">
      <w:pPr>
        <w:spacing w:after="0" w:line="240" w:lineRule="auto"/>
        <w:rPr>
          <w:rFonts w:cstheme="minorHAnsi"/>
          <w:sz w:val="24"/>
          <w:szCs w:val="24"/>
        </w:rPr>
      </w:pPr>
    </w:p>
    <w:sectPr w:rsidR="000E0F01" w:rsidRPr="00AB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D5"/>
    <w:rsid w:val="000D745E"/>
    <w:rsid w:val="000E0F01"/>
    <w:rsid w:val="00267D09"/>
    <w:rsid w:val="00383F70"/>
    <w:rsid w:val="00567FA1"/>
    <w:rsid w:val="00597C1E"/>
    <w:rsid w:val="005E55E5"/>
    <w:rsid w:val="008C24FE"/>
    <w:rsid w:val="00AB4ED5"/>
    <w:rsid w:val="00F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D64AE-874D-4C4E-B161-97BDA7D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E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876">
              <w:marLeft w:val="174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7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3803">
                  <w:marLeft w:val="174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30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5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9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yjob.co.uk/recruiter/families-infocus-essex-/4183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harityjob.co.uk/jobs/families-infocus-essex-/family-support-adviser/69503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66D02FD39554E86D27839B2C009AD" ma:contentTypeVersion="12" ma:contentTypeDescription="Create a new document." ma:contentTypeScope="" ma:versionID="b911632dd3275627695d1149607e1934">
  <xsd:schema xmlns:xsd="http://www.w3.org/2001/XMLSchema" xmlns:xs="http://www.w3.org/2001/XMLSchema" xmlns:p="http://schemas.microsoft.com/office/2006/metadata/properties" xmlns:ns2="9e34551f-6e8a-4832-8a6e-907889de289f" xmlns:ns3="421713e4-9b91-4350-91e7-2d68213deac6" targetNamespace="http://schemas.microsoft.com/office/2006/metadata/properties" ma:root="true" ma:fieldsID="f78ca73a275d51f5898703c9aa3500dc" ns2:_="" ns3:_="">
    <xsd:import namespace="9e34551f-6e8a-4832-8a6e-907889de289f"/>
    <xsd:import namespace="421713e4-9b91-4350-91e7-2d68213d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551f-6e8a-4832-8a6e-907889de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13e4-9b91-4350-91e7-2d68213d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41030-228D-4F91-A790-3EABFB85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551f-6e8a-4832-8a6e-907889de289f"/>
    <ds:schemaRef ds:uri="421713e4-9b91-4350-91e7-2d68213d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70669-B92B-4926-91BE-E5016E897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96DA1-BB84-4776-9495-440669094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Cornell</dc:creator>
  <cp:keywords/>
  <dc:description/>
  <cp:lastModifiedBy>Kirsty Cornell</cp:lastModifiedBy>
  <cp:revision>3</cp:revision>
  <dcterms:created xsi:type="dcterms:W3CDTF">2022-01-05T13:34:00Z</dcterms:created>
  <dcterms:modified xsi:type="dcterms:W3CDTF">2022-01-05T13:40:00Z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0x01010022A66D02FD39554E86D27839B2C009AD</vt:lpwstr>
  </property>
</Properties>
</file>